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DC0AF" w14:textId="16B7FB71" w:rsidR="00973EA6" w:rsidRPr="00973EA6" w:rsidRDefault="00973EA6" w:rsidP="00973EA6">
      <w:pPr>
        <w:rPr>
          <w:b/>
          <w:bCs/>
          <w:u w:val="single"/>
        </w:rPr>
      </w:pPr>
      <w:bookmarkStart w:id="0" w:name="_GoBack"/>
      <w:bookmarkEnd w:id="0"/>
      <w:r w:rsidRPr="00973EA6">
        <w:rPr>
          <w:b/>
          <w:bCs/>
          <w:u w:val="single"/>
        </w:rPr>
        <w:t xml:space="preserve">What are </w:t>
      </w:r>
      <w:r w:rsidR="00BB22DD">
        <w:rPr>
          <w:b/>
          <w:bCs/>
          <w:u w:val="single"/>
        </w:rPr>
        <w:t>PFAS</w:t>
      </w:r>
      <w:r w:rsidRPr="00973EA6">
        <w:rPr>
          <w:b/>
          <w:bCs/>
          <w:u w:val="single"/>
        </w:rPr>
        <w:t>?</w:t>
      </w:r>
    </w:p>
    <w:p w14:paraId="6D05DA01" w14:textId="77777777" w:rsidR="00973EA6" w:rsidRPr="00973EA6" w:rsidRDefault="00973EA6" w:rsidP="00973EA6"/>
    <w:p w14:paraId="14894FCD" w14:textId="07A292FA" w:rsidR="00C857D6" w:rsidRDefault="00BB22DD" w:rsidP="00973EA6">
      <w:r>
        <w:t>Per- and poly-fluoroalkyl substances are</w:t>
      </w:r>
      <w:r w:rsidRPr="00973EA6" w:rsidDel="00BB22DD">
        <w:t xml:space="preserve"> </w:t>
      </w:r>
      <w:r w:rsidR="008161FF">
        <w:t xml:space="preserve">a group </w:t>
      </w:r>
      <w:r w:rsidR="00DE056D">
        <w:t xml:space="preserve">of </w:t>
      </w:r>
      <w:r w:rsidR="00570E0D">
        <w:t xml:space="preserve">thousands </w:t>
      </w:r>
      <w:r w:rsidR="004A0264">
        <w:t xml:space="preserve">of chemicals </w:t>
      </w:r>
      <w:r w:rsidR="008161FF">
        <w:t xml:space="preserve">collectively known as </w:t>
      </w:r>
      <w:r w:rsidR="00973EA6" w:rsidRPr="00973EA6">
        <w:t>PFAS</w:t>
      </w:r>
      <w:r w:rsidR="008161FF">
        <w:t xml:space="preserve">. </w:t>
      </w:r>
      <w:r w:rsidR="00933561">
        <w:t>Since the 19</w:t>
      </w:r>
      <w:r w:rsidR="004A0264">
        <w:t>4</w:t>
      </w:r>
      <w:r w:rsidR="00933561">
        <w:t xml:space="preserve">0s, </w:t>
      </w:r>
      <w:r w:rsidR="008161FF">
        <w:t xml:space="preserve">PFAS have been </w:t>
      </w:r>
      <w:r w:rsidR="0032094E">
        <w:t>used</w:t>
      </w:r>
      <w:r w:rsidR="008161FF">
        <w:t xml:space="preserve"> </w:t>
      </w:r>
      <w:r w:rsidR="00973EA6" w:rsidRPr="00973EA6">
        <w:t xml:space="preserve">in </w:t>
      </w:r>
      <w:r w:rsidR="008161FF">
        <w:t>manufacturing, firefighting</w:t>
      </w:r>
      <w:r w:rsidR="0032094E">
        <w:t>,</w:t>
      </w:r>
      <w:r w:rsidR="00467120" w:rsidRPr="00467120">
        <w:t xml:space="preserve"> water- and oil-resistant products</w:t>
      </w:r>
      <w:r w:rsidR="00467120">
        <w:t>, and</w:t>
      </w:r>
      <w:r w:rsidR="0032094E">
        <w:t xml:space="preserve"> </w:t>
      </w:r>
      <w:r w:rsidR="008161FF">
        <w:t xml:space="preserve">many </w:t>
      </w:r>
      <w:r w:rsidR="00973EA6" w:rsidRPr="00973EA6">
        <w:t xml:space="preserve">consumer </w:t>
      </w:r>
      <w:r w:rsidR="008161FF">
        <w:t>products</w:t>
      </w:r>
      <w:r w:rsidR="00933561">
        <w:t xml:space="preserve"> </w:t>
      </w:r>
      <w:r w:rsidR="00973EA6" w:rsidRPr="00973EA6">
        <w:t xml:space="preserve">such as carpet, clothing, </w:t>
      </w:r>
      <w:r w:rsidR="008161FF">
        <w:t xml:space="preserve">cosmetics, </w:t>
      </w:r>
      <w:r w:rsidR="00467120">
        <w:t xml:space="preserve">and </w:t>
      </w:r>
      <w:r w:rsidR="006210D6">
        <w:t>food</w:t>
      </w:r>
      <w:r w:rsidR="00973EA6" w:rsidRPr="00973EA6">
        <w:t xml:space="preserve"> packaging</w:t>
      </w:r>
      <w:r w:rsidR="00467120">
        <w:t>.</w:t>
      </w:r>
      <w:r w:rsidR="00D45923">
        <w:t xml:space="preserve"> </w:t>
      </w:r>
      <w:r>
        <w:t xml:space="preserve">Two of the most common compounds within this class, perfluorooctanoic acid (PFOA) and </w:t>
      </w:r>
      <w:proofErr w:type="spellStart"/>
      <w:r>
        <w:t>perfluorooctanesulfonic</w:t>
      </w:r>
      <w:proofErr w:type="spellEnd"/>
      <w:r>
        <w:t xml:space="preserve"> acid (PFOS), stopped b</w:t>
      </w:r>
      <w:r w:rsidR="004A0264">
        <w:t>e</w:t>
      </w:r>
      <w:r>
        <w:t>ing produced</w:t>
      </w:r>
      <w:r w:rsidR="006C2BCA">
        <w:t xml:space="preserve"> </w:t>
      </w:r>
      <w:r w:rsidR="00C857D6">
        <w:t>in the U</w:t>
      </w:r>
      <w:r w:rsidR="006C2BCA">
        <w:t>nited States (U.S.)</w:t>
      </w:r>
      <w:r w:rsidR="00C857D6">
        <w:t xml:space="preserve"> in the early 2000s, but the</w:t>
      </w:r>
      <w:r w:rsidR="00467120">
        <w:t>se compounds</w:t>
      </w:r>
      <w:r w:rsidR="00C857D6">
        <w:t xml:space="preserve"> may still be present in imported goods. </w:t>
      </w:r>
    </w:p>
    <w:p w14:paraId="72C733A0" w14:textId="77777777" w:rsidR="00C857D6" w:rsidRDefault="00C857D6" w:rsidP="00973EA6"/>
    <w:p w14:paraId="5F147E41" w14:textId="1B2B2DF0" w:rsidR="00D45923" w:rsidRPr="00973EA6" w:rsidRDefault="006210D6" w:rsidP="00973EA6">
      <w:bookmarkStart w:id="1" w:name="_Hlk39428699"/>
      <w:r>
        <w:t>M</w:t>
      </w:r>
      <w:r w:rsidR="00973EA6" w:rsidRPr="00973EA6">
        <w:t xml:space="preserve">ost people </w:t>
      </w:r>
      <w:r>
        <w:t>are</w:t>
      </w:r>
      <w:r w:rsidR="00973EA6" w:rsidRPr="00973EA6">
        <w:t xml:space="preserve"> exposed </w:t>
      </w:r>
      <w:r>
        <w:t>to these chemicals from</w:t>
      </w:r>
      <w:r w:rsidR="00DE056D">
        <w:t xml:space="preserve"> water, food</w:t>
      </w:r>
      <w:r w:rsidR="006E4531">
        <w:t>,</w:t>
      </w:r>
      <w:r w:rsidR="00DE056D">
        <w:t xml:space="preserve"> and</w:t>
      </w:r>
      <w:r>
        <w:t xml:space="preserve"> consumer products</w:t>
      </w:r>
      <w:bookmarkEnd w:id="1"/>
      <w:r>
        <w:t>.</w:t>
      </w:r>
      <w:r w:rsidR="00973EA6" w:rsidRPr="00973EA6">
        <w:t xml:space="preserve"> </w:t>
      </w:r>
      <w:r w:rsidR="004A0264">
        <w:t xml:space="preserve">PFAS are very stable and do not break down easily in the environment. </w:t>
      </w:r>
      <w:r w:rsidR="00BB22DD">
        <w:t>They are often referred to as “forever chemicals.”</w:t>
      </w:r>
      <w:r w:rsidR="00BB22DD" w:rsidRPr="00973EA6">
        <w:t xml:space="preserve"> </w:t>
      </w:r>
    </w:p>
    <w:p w14:paraId="303C6AA4" w14:textId="77777777" w:rsidR="00973EA6" w:rsidRPr="00973EA6" w:rsidRDefault="00973EA6" w:rsidP="00973EA6">
      <w:pPr>
        <w:rPr>
          <w:b/>
          <w:bCs/>
          <w:u w:val="single"/>
        </w:rPr>
      </w:pPr>
    </w:p>
    <w:p w14:paraId="18D3E60E" w14:textId="4452016D" w:rsidR="00973EA6" w:rsidRPr="00973EA6" w:rsidRDefault="00973EA6" w:rsidP="00973EA6">
      <w:pPr>
        <w:rPr>
          <w:b/>
          <w:bCs/>
          <w:u w:val="single"/>
        </w:rPr>
      </w:pPr>
      <w:r w:rsidRPr="00973EA6">
        <w:rPr>
          <w:b/>
          <w:bCs/>
          <w:u w:val="single"/>
        </w:rPr>
        <w:t xml:space="preserve">What are the potential health concerns associated with </w:t>
      </w:r>
      <w:r w:rsidR="00BB22DD">
        <w:rPr>
          <w:b/>
          <w:bCs/>
          <w:u w:val="single"/>
        </w:rPr>
        <w:t>PFAS</w:t>
      </w:r>
      <w:r w:rsidRPr="00973EA6">
        <w:rPr>
          <w:b/>
          <w:bCs/>
          <w:u w:val="single"/>
        </w:rPr>
        <w:t xml:space="preserve"> exposure? </w:t>
      </w:r>
    </w:p>
    <w:p w14:paraId="142D5DB6" w14:textId="77777777" w:rsidR="00973EA6" w:rsidRPr="00973EA6" w:rsidRDefault="00973EA6" w:rsidP="00973EA6">
      <w:pPr>
        <w:rPr>
          <w:u w:val="single"/>
        </w:rPr>
      </w:pPr>
    </w:p>
    <w:p w14:paraId="2B70D28E" w14:textId="0FBE4243" w:rsidR="00973EA6" w:rsidRPr="00973EA6" w:rsidRDefault="00BB22DD" w:rsidP="00973EA6">
      <w:r>
        <w:t xml:space="preserve">Studies indicate that exposures to high levels of PFAS contaminated water over time may cause certain adverse health effects. </w:t>
      </w:r>
      <w:r w:rsidR="00973EA6" w:rsidRPr="00973EA6">
        <w:t xml:space="preserve">Exposure to PFAS </w:t>
      </w:r>
      <w:r w:rsidR="004A0264">
        <w:t>above the recommended</w:t>
      </w:r>
      <w:r w:rsidR="00BB735E">
        <w:t xml:space="preserve"> Guidance Level</w:t>
      </w:r>
      <w:r w:rsidR="004A0264">
        <w:t xml:space="preserve">s </w:t>
      </w:r>
      <w:r w:rsidR="00973EA6" w:rsidRPr="00973EA6">
        <w:t>does not</w:t>
      </w:r>
      <w:r w:rsidR="00E94270">
        <w:t xml:space="preserve"> necessarily</w:t>
      </w:r>
      <w:r w:rsidR="00973EA6" w:rsidRPr="00973EA6">
        <w:t xml:space="preserve"> mean that a person will get sick or an adverse health effect</w:t>
      </w:r>
      <w:r>
        <w:t xml:space="preserve"> will occur</w:t>
      </w:r>
      <w:r w:rsidR="00973EA6" w:rsidRPr="00973EA6">
        <w:t>.</w:t>
      </w:r>
      <w:r w:rsidR="009B7C3D">
        <w:t xml:space="preserve"> </w:t>
      </w:r>
      <w:r w:rsidR="00850439">
        <w:t xml:space="preserve">Research on the health effects associated with PFAS </w:t>
      </w:r>
      <w:r w:rsidR="00A8650F">
        <w:t>is</w:t>
      </w:r>
      <w:r w:rsidR="00850439">
        <w:t xml:space="preserve"> ongoing. </w:t>
      </w:r>
    </w:p>
    <w:p w14:paraId="224A5759" w14:textId="77777777" w:rsidR="00973EA6" w:rsidRPr="00973EA6" w:rsidRDefault="00973EA6" w:rsidP="00973EA6"/>
    <w:p w14:paraId="2B02872D" w14:textId="647C35D7" w:rsidR="001E68E8" w:rsidRDefault="00973EA6" w:rsidP="001E68E8">
      <w:r w:rsidRPr="00973EA6">
        <w:t>Scientific studies of laboratory animals, as well as studies on human populations exposed to PFO</w:t>
      </w:r>
      <w:r w:rsidR="006277B3">
        <w:t>A</w:t>
      </w:r>
      <w:r w:rsidRPr="00973EA6">
        <w:t xml:space="preserve"> and PFO</w:t>
      </w:r>
      <w:r w:rsidR="006277B3">
        <w:t>S</w:t>
      </w:r>
      <w:r w:rsidR="00C857D6">
        <w:t xml:space="preserve"> over periods of time</w:t>
      </w:r>
      <w:r w:rsidRPr="00973EA6">
        <w:t>, have shown that exposure to PFO</w:t>
      </w:r>
      <w:r w:rsidR="006277B3">
        <w:t>A</w:t>
      </w:r>
      <w:r w:rsidRPr="00973EA6">
        <w:t xml:space="preserve"> and PFO</w:t>
      </w:r>
      <w:r w:rsidR="006277B3">
        <w:t>S</w:t>
      </w:r>
      <w:r w:rsidRPr="00973EA6">
        <w:t xml:space="preserve"> </w:t>
      </w:r>
      <w:r w:rsidR="00C857D6">
        <w:t>above</w:t>
      </w:r>
      <w:r w:rsidRPr="00973EA6">
        <w:t xml:space="preserve"> certain levels may result in adverse effects such as</w:t>
      </w:r>
      <w:r w:rsidR="00AF5D4D">
        <w:t>:</w:t>
      </w:r>
    </w:p>
    <w:p w14:paraId="32839B7A" w14:textId="77777777" w:rsidR="001E68E8" w:rsidRDefault="001E68E8" w:rsidP="001E68E8"/>
    <w:p w14:paraId="036880C1" w14:textId="1B088FDC" w:rsidR="001E68E8" w:rsidRPr="00DC4FFF" w:rsidRDefault="001E68E8" w:rsidP="001E68E8">
      <w:pPr>
        <w:pStyle w:val="ListParagraph"/>
        <w:numPr>
          <w:ilvl w:val="0"/>
          <w:numId w:val="1"/>
        </w:numPr>
      </w:pPr>
      <w:r w:rsidRPr="00DC4FFF">
        <w:t xml:space="preserve">increased cholesterol levels </w:t>
      </w:r>
    </w:p>
    <w:p w14:paraId="22F0C97C" w14:textId="058E7FB6" w:rsidR="001E68E8" w:rsidRDefault="00A50E4C" w:rsidP="001E68E8">
      <w:pPr>
        <w:pStyle w:val="ListParagraph"/>
        <w:numPr>
          <w:ilvl w:val="0"/>
          <w:numId w:val="1"/>
        </w:numPr>
      </w:pPr>
      <w:r>
        <w:t>changes in liver enzymes</w:t>
      </w:r>
    </w:p>
    <w:p w14:paraId="3CD8AD46" w14:textId="724445E2" w:rsidR="00A50E4C" w:rsidRDefault="00A50E4C" w:rsidP="001E68E8">
      <w:pPr>
        <w:pStyle w:val="ListParagraph"/>
        <w:numPr>
          <w:ilvl w:val="0"/>
          <w:numId w:val="1"/>
        </w:numPr>
      </w:pPr>
      <w:r>
        <w:t>decreased response to vaccines in children</w:t>
      </w:r>
    </w:p>
    <w:p w14:paraId="4039F573" w14:textId="0E9CE40C" w:rsidR="00A50E4C" w:rsidRDefault="00A50E4C" w:rsidP="001E68E8">
      <w:pPr>
        <w:pStyle w:val="ListParagraph"/>
        <w:numPr>
          <w:ilvl w:val="0"/>
          <w:numId w:val="1"/>
        </w:numPr>
      </w:pPr>
      <w:r>
        <w:t>increased risk of high blood pressure or pre-eclampsia in pregnant women</w:t>
      </w:r>
    </w:p>
    <w:p w14:paraId="33E5570F" w14:textId="34FE8122" w:rsidR="00A50E4C" w:rsidRDefault="00A50E4C" w:rsidP="001E68E8">
      <w:pPr>
        <w:pStyle w:val="ListParagraph"/>
        <w:numPr>
          <w:ilvl w:val="0"/>
          <w:numId w:val="1"/>
        </w:numPr>
      </w:pPr>
      <w:r>
        <w:t>small decreases in infant birth weight</w:t>
      </w:r>
    </w:p>
    <w:p w14:paraId="22ACC54D" w14:textId="3E80C599" w:rsidR="00A50E4C" w:rsidRPr="00DC4FFF" w:rsidRDefault="00A50E4C" w:rsidP="001E68E8">
      <w:pPr>
        <w:pStyle w:val="ListParagraph"/>
        <w:numPr>
          <w:ilvl w:val="0"/>
          <w:numId w:val="1"/>
        </w:numPr>
      </w:pPr>
      <w:r>
        <w:t>increase</w:t>
      </w:r>
      <w:r w:rsidR="00DE02C0">
        <w:t>d</w:t>
      </w:r>
      <w:r>
        <w:t xml:space="preserve"> risk of kidney or testicular cancer</w:t>
      </w:r>
    </w:p>
    <w:p w14:paraId="14CE08CA" w14:textId="77777777" w:rsidR="001E68E8" w:rsidRDefault="001E68E8" w:rsidP="00973EA6"/>
    <w:p w14:paraId="58818663" w14:textId="77777777" w:rsidR="00A8650F" w:rsidRPr="00570E0D" w:rsidRDefault="00A8650F" w:rsidP="00973EA6">
      <w:r w:rsidRPr="00570E0D">
        <w:t>If you have specific health concerns, please consult your health care professional.</w:t>
      </w:r>
    </w:p>
    <w:p w14:paraId="7C0D66CB" w14:textId="77777777" w:rsidR="00A8650F" w:rsidRPr="00235FCC" w:rsidRDefault="00A8650F" w:rsidP="00973EA6">
      <w:pPr>
        <w:rPr>
          <w:b/>
          <w:bCs/>
          <w:u w:val="single"/>
        </w:rPr>
      </w:pPr>
    </w:p>
    <w:p w14:paraId="292D69FE" w14:textId="77777777" w:rsidR="00774155" w:rsidRPr="00235FCC" w:rsidRDefault="00235FCC" w:rsidP="00973EA6">
      <w:pPr>
        <w:rPr>
          <w:b/>
          <w:bCs/>
          <w:u w:val="single"/>
        </w:rPr>
      </w:pPr>
      <w:r w:rsidRPr="00235FCC">
        <w:rPr>
          <w:b/>
          <w:bCs/>
          <w:u w:val="single"/>
        </w:rPr>
        <w:t>What should you do if PFAS have been detected in your drinking water?</w:t>
      </w:r>
    </w:p>
    <w:p w14:paraId="65A0CF46" w14:textId="77777777" w:rsidR="00CD7E2E" w:rsidRDefault="00CD7E2E" w:rsidP="00973EA6"/>
    <w:p w14:paraId="01E64D16" w14:textId="0C2A6DD9" w:rsidR="001E68E8" w:rsidRDefault="00846A5E" w:rsidP="00973EA6">
      <w:r>
        <w:t xml:space="preserve">Exposure to PFAS in drinking water can be </w:t>
      </w:r>
      <w:r w:rsidR="00235FCC">
        <w:t>minimize</w:t>
      </w:r>
      <w:r w:rsidR="00DE056D">
        <w:t>d</w:t>
      </w:r>
      <w:r w:rsidR="00235FCC">
        <w:t xml:space="preserve"> by</w:t>
      </w:r>
    </w:p>
    <w:p w14:paraId="4EB109FE" w14:textId="77777777" w:rsidR="00846A5E" w:rsidRDefault="00846A5E" w:rsidP="00973EA6"/>
    <w:p w14:paraId="7A6AA05D" w14:textId="3CA367E0" w:rsidR="001E68E8" w:rsidRDefault="00235FCC" w:rsidP="001E68E8">
      <w:pPr>
        <w:pStyle w:val="ListParagraph"/>
        <w:numPr>
          <w:ilvl w:val="0"/>
          <w:numId w:val="2"/>
        </w:numPr>
      </w:pPr>
      <w:r>
        <w:t>using bottled water that has been tested for PFAS for drinking</w:t>
      </w:r>
      <w:r w:rsidR="00846A5E">
        <w:t xml:space="preserve">, </w:t>
      </w:r>
      <w:r>
        <w:t>cooking</w:t>
      </w:r>
      <w:r w:rsidR="00846A5E">
        <w:t>, and preparing infant formula</w:t>
      </w:r>
      <w:r w:rsidR="00E94270">
        <w:t>.</w:t>
      </w:r>
    </w:p>
    <w:p w14:paraId="69FEC5C7" w14:textId="63D4DE61" w:rsidR="00CD7E2E" w:rsidRPr="00A50E4C" w:rsidRDefault="00CD7E2E" w:rsidP="001E68E8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installing </w:t>
      </w:r>
      <w:r w:rsidR="00A50E4C">
        <w:t>filters or treatment</w:t>
      </w:r>
      <w:r>
        <w:t xml:space="preserve"> system</w:t>
      </w:r>
      <w:r w:rsidR="00A50E4C">
        <w:t>s</w:t>
      </w:r>
      <w:r>
        <w:t xml:space="preserve"> certified by</w:t>
      </w:r>
      <w:r w:rsidR="00DC37CA" w:rsidRPr="00DC37CA">
        <w:rPr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 </w:t>
      </w:r>
      <w:r w:rsidR="00DC37CA" w:rsidRPr="00DC37CA">
        <w:t>American National Standards Institute</w:t>
      </w:r>
      <w:r>
        <w:t xml:space="preserve"> </w:t>
      </w:r>
      <w:r w:rsidR="00DC37CA">
        <w:t>(</w:t>
      </w:r>
      <w:r>
        <w:t>ANSI</w:t>
      </w:r>
      <w:r w:rsidR="00DC37CA">
        <w:t>)</w:t>
      </w:r>
      <w:r>
        <w:t xml:space="preserve"> or NSF</w:t>
      </w:r>
      <w:r w:rsidR="00DC37CA">
        <w:t xml:space="preserve"> International</w:t>
      </w:r>
      <w:r>
        <w:t xml:space="preserve"> </w:t>
      </w:r>
      <w:r w:rsidR="0073125E">
        <w:t xml:space="preserve">for the reduction of PFOA and PFOS. A searchable list is available here: </w:t>
      </w:r>
      <w:hyperlink r:id="rId9" w:history="1">
        <w:r w:rsidR="00A50E4C" w:rsidRPr="00B54AC5">
          <w:rPr>
            <w:rStyle w:val="Hyperlink"/>
          </w:rPr>
          <w:t>http://info.nsf.org/Certified/DWTU/</w:t>
        </w:r>
      </w:hyperlink>
      <w:r w:rsidR="00E94270">
        <w:rPr>
          <w:rStyle w:val="Hyperlink"/>
        </w:rPr>
        <w:t>.</w:t>
      </w:r>
    </w:p>
    <w:p w14:paraId="11034B45" w14:textId="77777777" w:rsidR="00A50E4C" w:rsidRDefault="00A50E4C" w:rsidP="00A50E4C">
      <w:pPr>
        <w:pStyle w:val="ListParagraph"/>
        <w:ind w:left="765"/>
      </w:pPr>
    </w:p>
    <w:p w14:paraId="16CD8514" w14:textId="328F38BC" w:rsidR="00846A5E" w:rsidRDefault="00644C00" w:rsidP="009B7C3D">
      <w:r>
        <w:t>B</w:t>
      </w:r>
      <w:r w:rsidR="00846A5E">
        <w:t>oil</w:t>
      </w:r>
      <w:r>
        <w:t>ing</w:t>
      </w:r>
      <w:r w:rsidR="00846A5E">
        <w:t xml:space="preserve"> water</w:t>
      </w:r>
      <w:r>
        <w:t xml:space="preserve"> does</w:t>
      </w:r>
      <w:r w:rsidR="00846A5E">
        <w:t xml:space="preserve"> not destroy PFAS</w:t>
      </w:r>
      <w:r>
        <w:t>.</w:t>
      </w:r>
    </w:p>
    <w:p w14:paraId="118C39E8" w14:textId="77777777" w:rsidR="00DE056D" w:rsidRPr="00DE056D" w:rsidRDefault="00DE056D" w:rsidP="00DE056D">
      <w:pPr>
        <w:rPr>
          <w:sz w:val="24"/>
          <w:szCs w:val="24"/>
        </w:rPr>
      </w:pPr>
    </w:p>
    <w:p w14:paraId="4C2105E4" w14:textId="6FB55D1F" w:rsidR="0029146D" w:rsidRDefault="003B17A6" w:rsidP="00973EA6">
      <w:r>
        <w:t xml:space="preserve">You can safely </w:t>
      </w:r>
      <w:r w:rsidR="00221A0C">
        <w:t xml:space="preserve">use your water for bathing and showering as PFAS is not easily absorbed into the skin. </w:t>
      </w:r>
    </w:p>
    <w:p w14:paraId="7344D2A9" w14:textId="77777777" w:rsidR="0029146D" w:rsidRDefault="0029146D" w:rsidP="00973EA6"/>
    <w:p w14:paraId="32528326" w14:textId="77777777" w:rsidR="0029146D" w:rsidRPr="0029146D" w:rsidRDefault="0029146D" w:rsidP="0029146D">
      <w:pPr>
        <w:rPr>
          <w:b/>
          <w:bCs/>
          <w:u w:val="single"/>
        </w:rPr>
      </w:pPr>
      <w:r w:rsidRPr="0029146D">
        <w:rPr>
          <w:b/>
          <w:bCs/>
          <w:u w:val="single"/>
        </w:rPr>
        <w:t>Background</w:t>
      </w:r>
    </w:p>
    <w:p w14:paraId="227E160F" w14:textId="77777777" w:rsidR="00E00E95" w:rsidRDefault="00E00E95" w:rsidP="0029146D"/>
    <w:p w14:paraId="5A20FB57" w14:textId="06CDEA00" w:rsidR="003E393E" w:rsidRPr="006C2BCA" w:rsidRDefault="00135FC8" w:rsidP="0029146D">
      <w:pPr>
        <w:rPr>
          <w:rFonts w:ascii="Calibri" w:hAnsi="Calibri" w:cs="Calibri"/>
          <w:color w:val="000000"/>
        </w:rPr>
      </w:pPr>
      <w:r>
        <w:t xml:space="preserve">The </w:t>
      </w:r>
      <w:r w:rsidR="00BB22DD">
        <w:t>United States Environmental Protection Agency (</w:t>
      </w:r>
      <w:r w:rsidR="00634F1C">
        <w:t xml:space="preserve">U.S. </w:t>
      </w:r>
      <w:r w:rsidR="00BB22DD">
        <w:t xml:space="preserve">EPA) </w:t>
      </w:r>
      <w:r>
        <w:t>evaluates the presence of</w:t>
      </w:r>
      <w:r w:rsidR="0073125E">
        <w:t xml:space="preserve"> emerging and unregulated</w:t>
      </w:r>
      <w:r>
        <w:t xml:space="preserve"> contaminants in community water supplies on a national basis pursuant to the Unregulated Contaminant Monitoring Rule (UCMR). U.S. EPA uses the data collected from these sample results to establish new drinking water standards </w:t>
      </w:r>
      <w:r w:rsidR="00D45923">
        <w:t xml:space="preserve">known as </w:t>
      </w:r>
      <w:r>
        <w:t xml:space="preserve">maximum contaminant levels or MCLs. </w:t>
      </w:r>
      <w:r w:rsidR="00BB22DD" w:rsidRPr="003C7C1C">
        <w:rPr>
          <w:rFonts w:ascii="Calibri" w:hAnsi="Calibri" w:cs="Calibri"/>
          <w:color w:val="000000"/>
        </w:rPr>
        <w:t>Traditionally, U</w:t>
      </w:r>
      <w:r w:rsidR="00BB22DD">
        <w:rPr>
          <w:rFonts w:ascii="Calibri" w:hAnsi="Calibri" w:cs="Calibri"/>
          <w:color w:val="000000"/>
        </w:rPr>
        <w:t>.</w:t>
      </w:r>
      <w:r w:rsidR="00BB22DD" w:rsidRPr="003C7C1C">
        <w:rPr>
          <w:rFonts w:ascii="Calibri" w:hAnsi="Calibri" w:cs="Calibri"/>
          <w:color w:val="000000"/>
        </w:rPr>
        <w:t>S</w:t>
      </w:r>
      <w:r w:rsidR="00BB22DD">
        <w:rPr>
          <w:rFonts w:ascii="Calibri" w:hAnsi="Calibri" w:cs="Calibri"/>
          <w:color w:val="000000"/>
        </w:rPr>
        <w:t xml:space="preserve">. </w:t>
      </w:r>
      <w:r w:rsidR="00BB22DD" w:rsidRPr="003C7C1C">
        <w:rPr>
          <w:rFonts w:ascii="Calibri" w:hAnsi="Calibri" w:cs="Calibri"/>
          <w:color w:val="000000"/>
        </w:rPr>
        <w:t>EPA develops MCLs</w:t>
      </w:r>
      <w:r w:rsidR="00644C00">
        <w:rPr>
          <w:rFonts w:ascii="Calibri" w:hAnsi="Calibri" w:cs="Calibri"/>
          <w:color w:val="000000"/>
        </w:rPr>
        <w:t xml:space="preserve"> that</w:t>
      </w:r>
      <w:r w:rsidR="00BB22DD" w:rsidRPr="003C7C1C">
        <w:rPr>
          <w:rFonts w:ascii="Calibri" w:hAnsi="Calibri" w:cs="Calibri"/>
          <w:color w:val="000000"/>
        </w:rPr>
        <w:t xml:space="preserve"> are then adopted by the states</w:t>
      </w:r>
      <w:r w:rsidR="00BB22DD">
        <w:rPr>
          <w:rFonts w:ascii="Calibri" w:hAnsi="Calibri" w:cs="Calibri"/>
          <w:color w:val="000000"/>
        </w:rPr>
        <w:t xml:space="preserve"> and used to determine if additional actions are needed to respond to contaminant concerns in drinking water</w:t>
      </w:r>
      <w:r w:rsidR="00BB22DD" w:rsidRPr="003C7C1C">
        <w:rPr>
          <w:rFonts w:ascii="Calibri" w:hAnsi="Calibri" w:cs="Calibri"/>
          <w:color w:val="000000"/>
        </w:rPr>
        <w:t xml:space="preserve">. </w:t>
      </w:r>
      <w:r w:rsidR="00634F1C">
        <w:rPr>
          <w:rFonts w:ascii="Calibri" w:hAnsi="Calibri" w:cs="Calibri"/>
          <w:color w:val="000000"/>
        </w:rPr>
        <w:t xml:space="preserve">U.S. EPA has </w:t>
      </w:r>
      <w:r w:rsidR="00DE02C0">
        <w:rPr>
          <w:rFonts w:ascii="Calibri" w:hAnsi="Calibri" w:cs="Calibri"/>
          <w:color w:val="000000"/>
        </w:rPr>
        <w:t xml:space="preserve">started </w:t>
      </w:r>
      <w:r w:rsidR="00634F1C">
        <w:rPr>
          <w:rFonts w:ascii="Calibri" w:hAnsi="Calibri" w:cs="Calibri"/>
          <w:color w:val="000000"/>
        </w:rPr>
        <w:t>the regulatory process for listing MCLs for PFOA and PFOS</w:t>
      </w:r>
      <w:r w:rsidR="00BF0E9C">
        <w:rPr>
          <w:rFonts w:ascii="Calibri" w:hAnsi="Calibri" w:cs="Calibri"/>
          <w:color w:val="000000"/>
        </w:rPr>
        <w:t>.</w:t>
      </w:r>
    </w:p>
    <w:p w14:paraId="3E5713CB" w14:textId="77777777" w:rsidR="00D45923" w:rsidRDefault="00D45923" w:rsidP="0029146D"/>
    <w:p w14:paraId="2D9F2EC2" w14:textId="17FD503B" w:rsidR="00E00E95" w:rsidRDefault="00BA2B72" w:rsidP="00E00E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2016, </w:t>
      </w:r>
      <w:r w:rsidR="00A8650F">
        <w:rPr>
          <w:sz w:val="22"/>
          <w:szCs w:val="22"/>
        </w:rPr>
        <w:t>U.S. EPA adopted</w:t>
      </w:r>
      <w:r>
        <w:rPr>
          <w:sz w:val="22"/>
          <w:szCs w:val="22"/>
        </w:rPr>
        <w:t xml:space="preserve"> </w:t>
      </w:r>
      <w:r w:rsidR="00E00E95">
        <w:rPr>
          <w:sz w:val="22"/>
          <w:szCs w:val="22"/>
        </w:rPr>
        <w:t>a Lifetime Health Advisory</w:t>
      </w:r>
      <w:r w:rsidR="00D45923">
        <w:rPr>
          <w:sz w:val="22"/>
          <w:szCs w:val="22"/>
        </w:rPr>
        <w:t xml:space="preserve"> </w:t>
      </w:r>
      <w:r w:rsidR="00E00E95">
        <w:rPr>
          <w:sz w:val="22"/>
          <w:szCs w:val="22"/>
        </w:rPr>
        <w:t xml:space="preserve">for PFOA and PFOS of 70 </w:t>
      </w:r>
      <w:r w:rsidR="000F2783">
        <w:rPr>
          <w:sz w:val="22"/>
          <w:szCs w:val="22"/>
        </w:rPr>
        <w:t>parts per trillion (</w:t>
      </w:r>
      <w:r w:rsidR="00D45923">
        <w:rPr>
          <w:sz w:val="22"/>
          <w:szCs w:val="22"/>
        </w:rPr>
        <w:t>ppt</w:t>
      </w:r>
      <w:r w:rsidR="000F2783">
        <w:rPr>
          <w:sz w:val="22"/>
          <w:szCs w:val="22"/>
        </w:rPr>
        <w:t>)</w:t>
      </w:r>
      <w:r w:rsidR="00BB22DD">
        <w:rPr>
          <w:sz w:val="22"/>
          <w:szCs w:val="22"/>
        </w:rPr>
        <w:t xml:space="preserve">, </w:t>
      </w:r>
      <w:r w:rsidR="00BB22DD" w:rsidRPr="00BB22DD">
        <w:rPr>
          <w:sz w:val="22"/>
          <w:szCs w:val="22"/>
        </w:rPr>
        <w:t>both individually and combined when both are present</w:t>
      </w:r>
      <w:r w:rsidR="00A8650F">
        <w:rPr>
          <w:sz w:val="22"/>
          <w:szCs w:val="22"/>
        </w:rPr>
        <w:t>.</w:t>
      </w:r>
      <w:r w:rsidR="00E00E95">
        <w:rPr>
          <w:sz w:val="22"/>
          <w:szCs w:val="22"/>
        </w:rPr>
        <w:t xml:space="preserve"> </w:t>
      </w:r>
      <w:r w:rsidR="00BB22DD" w:rsidRPr="00BB22DD">
        <w:rPr>
          <w:sz w:val="22"/>
          <w:szCs w:val="22"/>
        </w:rPr>
        <w:t xml:space="preserve"> This is a non-enforceable value intended to provide guidance for evaluating unregulated drinking water contaminants.</w:t>
      </w:r>
    </w:p>
    <w:p w14:paraId="4ED1A46A" w14:textId="77777777" w:rsidR="00D45923" w:rsidRDefault="00D45923" w:rsidP="00E00E95">
      <w:pPr>
        <w:pStyle w:val="Default"/>
        <w:rPr>
          <w:sz w:val="22"/>
          <w:szCs w:val="22"/>
        </w:rPr>
      </w:pPr>
    </w:p>
    <w:p w14:paraId="3C656069" w14:textId="64F46EF2" w:rsidR="0029146D" w:rsidRDefault="00E00E95" w:rsidP="0029146D">
      <w:r>
        <w:t>Given the concern about these unregulated contaminants,</w:t>
      </w:r>
      <w:r w:rsidR="00D45923">
        <w:t xml:space="preserve"> </w:t>
      </w:r>
      <w:r w:rsidRPr="00973EA6">
        <w:t>Illinois EPA</w:t>
      </w:r>
      <w:r w:rsidR="004A0264">
        <w:t xml:space="preserve"> developed </w:t>
      </w:r>
      <w:r w:rsidR="0073125E">
        <w:t>health-based</w:t>
      </w:r>
      <w:r w:rsidR="00BB735E">
        <w:t xml:space="preserve"> Guidance Level</w:t>
      </w:r>
      <w:r w:rsidR="004A0264">
        <w:t xml:space="preserve">s for </w:t>
      </w:r>
      <w:r w:rsidR="0073125E">
        <w:t xml:space="preserve">PFOA, PFOS, and </w:t>
      </w:r>
      <w:r w:rsidR="00693FEC">
        <w:t>five</w:t>
      </w:r>
      <w:r w:rsidR="0073125E">
        <w:t xml:space="preserve"> other PFAS, </w:t>
      </w:r>
      <w:proofErr w:type="spellStart"/>
      <w:r w:rsidR="0073125E">
        <w:t>perfluorobutanesulfonic</w:t>
      </w:r>
      <w:proofErr w:type="spellEnd"/>
      <w:r w:rsidR="0073125E">
        <w:t xml:space="preserve"> acid (PFBS), </w:t>
      </w:r>
      <w:proofErr w:type="spellStart"/>
      <w:r w:rsidR="0073125E">
        <w:t>perfluorohexanesulfonic</w:t>
      </w:r>
      <w:proofErr w:type="spellEnd"/>
      <w:r w:rsidR="0073125E">
        <w:t xml:space="preserve"> acid (</w:t>
      </w:r>
      <w:proofErr w:type="spellStart"/>
      <w:r w:rsidR="0073125E">
        <w:t>PFHxS</w:t>
      </w:r>
      <w:proofErr w:type="spellEnd"/>
      <w:r w:rsidR="0073125E">
        <w:t xml:space="preserve">), </w:t>
      </w:r>
      <w:proofErr w:type="spellStart"/>
      <w:r w:rsidR="0073125E">
        <w:t>perfluorononanoic</w:t>
      </w:r>
      <w:proofErr w:type="spellEnd"/>
      <w:r w:rsidR="0073125E">
        <w:t xml:space="preserve"> acid (PFNA)</w:t>
      </w:r>
      <w:r w:rsidR="00693FEC">
        <w:t xml:space="preserve">, </w:t>
      </w:r>
      <w:proofErr w:type="spellStart"/>
      <w:r w:rsidR="00693FEC" w:rsidRPr="00412F9B">
        <w:t>Perfluorohexanoic</w:t>
      </w:r>
      <w:proofErr w:type="spellEnd"/>
      <w:r w:rsidR="00693FEC" w:rsidRPr="00412F9B">
        <w:t xml:space="preserve"> acid</w:t>
      </w:r>
      <w:r w:rsidR="00693FEC">
        <w:t xml:space="preserve"> (</w:t>
      </w:r>
      <w:proofErr w:type="spellStart"/>
      <w:r w:rsidR="00693FEC" w:rsidRPr="00412F9B">
        <w:rPr>
          <w:color w:val="000000"/>
        </w:rPr>
        <w:t>PFHxA</w:t>
      </w:r>
      <w:proofErr w:type="spellEnd"/>
      <w:r w:rsidR="00693FEC">
        <w:rPr>
          <w:color w:val="000000"/>
        </w:rPr>
        <w:t xml:space="preserve">) and </w:t>
      </w:r>
      <w:r w:rsidR="00693FEC" w:rsidRPr="00412F9B">
        <w:t>Hexafluoropropylene oxide dimer acid</w:t>
      </w:r>
      <w:r w:rsidR="00693FEC">
        <w:t xml:space="preserve"> (</w:t>
      </w:r>
      <w:r w:rsidR="00693FEC" w:rsidRPr="00412F9B">
        <w:rPr>
          <w:color w:val="000000"/>
        </w:rPr>
        <w:t>HFPO-DA</w:t>
      </w:r>
      <w:r w:rsidR="00693FEC">
        <w:rPr>
          <w:color w:val="000000"/>
        </w:rPr>
        <w:t>)</w:t>
      </w:r>
      <w:r w:rsidR="0073125E">
        <w:t xml:space="preserve"> u</w:t>
      </w:r>
      <w:r w:rsidR="003753E3">
        <w:t>sing the procedures from</w:t>
      </w:r>
      <w:r w:rsidR="004A0264" w:rsidRPr="00BB22DD">
        <w:t xml:space="preserve"> 35 Illinois Administrative Code 620</w:t>
      </w:r>
      <w:r w:rsidR="0073125E">
        <w:t>. In 2020, Illinois EPA also</w:t>
      </w:r>
      <w:r w:rsidR="006C2BCA">
        <w:t xml:space="preserve"> </w:t>
      </w:r>
      <w:r>
        <w:t xml:space="preserve">initiated </w:t>
      </w:r>
      <w:r w:rsidR="00A8650F">
        <w:t>a</w:t>
      </w:r>
      <w:r>
        <w:t xml:space="preserve"> statewide investigation </w:t>
      </w:r>
      <w:r w:rsidR="003753E3">
        <w:t>of</w:t>
      </w:r>
      <w:r>
        <w:t xml:space="preserve"> all community water </w:t>
      </w:r>
      <w:r w:rsidR="003753E3">
        <w:t xml:space="preserve">systems </w:t>
      </w:r>
      <w:r>
        <w:t xml:space="preserve">to </w:t>
      </w:r>
      <w:r w:rsidR="00A440CE">
        <w:t>d</w:t>
      </w:r>
      <w:r w:rsidR="00A8650F">
        <w:t xml:space="preserve">etermine </w:t>
      </w:r>
      <w:r w:rsidR="0073125E">
        <w:t>how commonly PFAS can be found in</w:t>
      </w:r>
      <w:r w:rsidR="00A8650F">
        <w:t xml:space="preserve"> </w:t>
      </w:r>
      <w:r w:rsidR="0073125E">
        <w:t>community drinking water supplies</w:t>
      </w:r>
      <w:r w:rsidR="004A0264">
        <w:t xml:space="preserve">. </w:t>
      </w:r>
      <w:r w:rsidR="004A0264" w:rsidRPr="00BB22DD">
        <w:t xml:space="preserve">Illinois EPA </w:t>
      </w:r>
      <w:r w:rsidR="007F6EFE">
        <w:t>will compare</w:t>
      </w:r>
      <w:r w:rsidR="004A0264" w:rsidRPr="00BB22DD">
        <w:t xml:space="preserve"> </w:t>
      </w:r>
      <w:r w:rsidR="0073125E">
        <w:t>t</w:t>
      </w:r>
      <w:r w:rsidR="004A0264" w:rsidRPr="00BB22DD">
        <w:t>he analytical results of this testing with</w:t>
      </w:r>
      <w:r w:rsidR="004A0264">
        <w:t xml:space="preserve"> the</w:t>
      </w:r>
      <w:r w:rsidR="004A0264" w:rsidRPr="00BB22DD">
        <w:t xml:space="preserve"> </w:t>
      </w:r>
      <w:r w:rsidR="003753E3">
        <w:t>PFAS</w:t>
      </w:r>
      <w:r w:rsidR="00D552DC">
        <w:t xml:space="preserve"> Guidance Levels</w:t>
      </w:r>
      <w:r w:rsidR="004A0264" w:rsidRPr="00BB22DD">
        <w:t xml:space="preserve"> </w:t>
      </w:r>
      <w:r w:rsidR="004A0264">
        <w:t xml:space="preserve">to </w:t>
      </w:r>
      <w:r w:rsidR="004A0264" w:rsidRPr="00BB22DD">
        <w:t>help</w:t>
      </w:r>
      <w:r w:rsidR="004A0264">
        <w:t xml:space="preserve"> community water supplies</w:t>
      </w:r>
      <w:r w:rsidR="004A0264" w:rsidRPr="00BB22DD">
        <w:t xml:space="preserve"> evaluate future actions that may need to be </w:t>
      </w:r>
      <w:r w:rsidR="004A0264">
        <w:t>taken. This data will also be used to</w:t>
      </w:r>
      <w:r w:rsidR="00BF0E9C">
        <w:t xml:space="preserve"> </w:t>
      </w:r>
      <w:r w:rsidR="00A8650F">
        <w:t>aid in the development of future regulatory standards</w:t>
      </w:r>
      <w:r w:rsidR="004A0264">
        <w:t xml:space="preserve"> in Illinois</w:t>
      </w:r>
      <w:r w:rsidR="00A8650F">
        <w:t>.</w:t>
      </w:r>
      <w:r w:rsidR="00655BF1">
        <w:t xml:space="preserve"> </w:t>
      </w:r>
    </w:p>
    <w:p w14:paraId="7A2CFEC3" w14:textId="77777777" w:rsidR="00A440CE" w:rsidRDefault="00A440CE" w:rsidP="0029146D"/>
    <w:p w14:paraId="183074DD" w14:textId="2B367C32" w:rsidR="0029146D" w:rsidRPr="00973EA6" w:rsidRDefault="0029146D" w:rsidP="0029146D">
      <w:r>
        <w:t xml:space="preserve">The confirmed sampling results are available on Illinois EPA’s Drinking Water Watch system at </w:t>
      </w:r>
      <w:hyperlink r:id="rId10" w:history="1">
        <w:r w:rsidRPr="00937046">
          <w:rPr>
            <w:rStyle w:val="Hyperlink"/>
          </w:rPr>
          <w:t>http://water.epa.state.il.us/dww/index.jsp</w:t>
        </w:r>
      </w:hyperlink>
      <w:r>
        <w:t>.</w:t>
      </w:r>
      <w:r w:rsidRPr="00973EA6">
        <w:t xml:space="preserve"> </w:t>
      </w:r>
    </w:p>
    <w:p w14:paraId="15FFF829" w14:textId="77777777" w:rsidR="00221A0C" w:rsidRDefault="00221A0C" w:rsidP="00973EA6"/>
    <w:p w14:paraId="17E00760" w14:textId="77777777" w:rsidR="00973EA6" w:rsidRPr="00973EA6" w:rsidRDefault="00973EA6" w:rsidP="00973EA6"/>
    <w:p w14:paraId="0887B67C" w14:textId="77777777" w:rsidR="00973EA6" w:rsidRDefault="00221A0C" w:rsidP="00973EA6">
      <w:pPr>
        <w:rPr>
          <w:b/>
          <w:bCs/>
          <w:u w:val="single"/>
        </w:rPr>
      </w:pPr>
      <w:r w:rsidRPr="00221A0C">
        <w:rPr>
          <w:b/>
          <w:bCs/>
          <w:u w:val="single"/>
        </w:rPr>
        <w:t>Additional Information</w:t>
      </w:r>
    </w:p>
    <w:p w14:paraId="597066E5" w14:textId="77777777" w:rsidR="00A8650F" w:rsidRPr="00221A0C" w:rsidRDefault="00A8650F" w:rsidP="00973EA6">
      <w:pPr>
        <w:rPr>
          <w:b/>
          <w:bCs/>
          <w:u w:val="single"/>
        </w:rPr>
      </w:pPr>
    </w:p>
    <w:p w14:paraId="482853B4" w14:textId="2B6547A9" w:rsidR="0029146D" w:rsidRDefault="0029146D" w:rsidP="0029146D">
      <w:r>
        <w:t>Illinois EPA:</w:t>
      </w:r>
      <w:r w:rsidR="007F6EFE" w:rsidRPr="007F6EFE">
        <w:t xml:space="preserve"> </w:t>
      </w:r>
      <w:hyperlink r:id="rId11" w:history="1">
        <w:r w:rsidR="007F6EFE">
          <w:rPr>
            <w:rStyle w:val="Hyperlink"/>
          </w:rPr>
          <w:t>https://www2.illinois.gov/epa/topics/water-quality/pfas/Pages/default.aspx</w:t>
        </w:r>
      </w:hyperlink>
    </w:p>
    <w:p w14:paraId="4E200B8A" w14:textId="77777777" w:rsidR="00221A0C" w:rsidRDefault="00221A0C" w:rsidP="00973EA6"/>
    <w:p w14:paraId="3E677D3B" w14:textId="77777777" w:rsidR="00221A0C" w:rsidRDefault="00221A0C" w:rsidP="00973EA6">
      <w:r>
        <w:t>United States Environmental Protection Agency:</w:t>
      </w:r>
      <w:r w:rsidRPr="00221A0C">
        <w:t xml:space="preserve"> </w:t>
      </w:r>
      <w:hyperlink r:id="rId12" w:history="1">
        <w:r w:rsidRPr="00221A0C">
          <w:rPr>
            <w:color w:val="0000FF"/>
            <w:u w:val="single"/>
          </w:rPr>
          <w:t>https://www.epa.gov/pfas</w:t>
        </w:r>
      </w:hyperlink>
    </w:p>
    <w:p w14:paraId="233C20F1" w14:textId="77777777" w:rsidR="00221A0C" w:rsidRDefault="00221A0C" w:rsidP="00973EA6"/>
    <w:p w14:paraId="54C89597" w14:textId="77777777" w:rsidR="00221A0C" w:rsidRDefault="00221A0C" w:rsidP="00973EA6">
      <w:r>
        <w:t>Centers for Disease Control and Prevention:</w:t>
      </w:r>
      <w:r w:rsidRPr="00221A0C">
        <w:t xml:space="preserve"> </w:t>
      </w:r>
      <w:hyperlink r:id="rId13" w:history="1">
        <w:r w:rsidRPr="00221A0C">
          <w:rPr>
            <w:color w:val="0000FF"/>
            <w:u w:val="single"/>
          </w:rPr>
          <w:t>https://www.cdc.gov/biomonitoring/PFAS_FactSheet.html</w:t>
        </w:r>
      </w:hyperlink>
    </w:p>
    <w:p w14:paraId="2E1FAC1B" w14:textId="77777777" w:rsidR="00221A0C" w:rsidRDefault="00221A0C" w:rsidP="00973EA6"/>
    <w:p w14:paraId="101A5104" w14:textId="77777777" w:rsidR="00221A0C" w:rsidRDefault="00221A0C" w:rsidP="00973EA6">
      <w:r>
        <w:t>Agency for Toxic Substance and Disease Registry:</w:t>
      </w:r>
      <w:r w:rsidRPr="00221A0C">
        <w:t xml:space="preserve"> </w:t>
      </w:r>
      <w:hyperlink r:id="rId14" w:history="1">
        <w:r w:rsidRPr="00221A0C">
          <w:rPr>
            <w:color w:val="0000FF"/>
            <w:u w:val="single"/>
          </w:rPr>
          <w:t>https://www.atsdr.cdc.gov/pfas/index.html</w:t>
        </w:r>
      </w:hyperlink>
    </w:p>
    <w:p w14:paraId="6C6CF27B" w14:textId="77777777" w:rsidR="00973EA6" w:rsidRPr="00973EA6" w:rsidRDefault="00973EA6" w:rsidP="00973EA6"/>
    <w:p w14:paraId="2A9F46D4" w14:textId="77777777" w:rsidR="0026714A" w:rsidRDefault="0026714A"/>
    <w:sectPr w:rsidR="0026714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33EEC" w14:textId="77777777" w:rsidR="00556438" w:rsidRDefault="00556438" w:rsidP="006210D6">
      <w:pPr>
        <w:spacing w:line="240" w:lineRule="auto"/>
      </w:pPr>
      <w:r>
        <w:separator/>
      </w:r>
    </w:p>
  </w:endnote>
  <w:endnote w:type="continuationSeparator" w:id="0">
    <w:p w14:paraId="04C892D7" w14:textId="77777777" w:rsidR="00556438" w:rsidRDefault="00556438" w:rsidP="00621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6BA5A" w14:textId="77777777" w:rsidR="00556438" w:rsidRDefault="00556438" w:rsidP="006210D6">
      <w:pPr>
        <w:spacing w:line="240" w:lineRule="auto"/>
      </w:pPr>
      <w:r>
        <w:separator/>
      </w:r>
    </w:p>
  </w:footnote>
  <w:footnote w:type="continuationSeparator" w:id="0">
    <w:p w14:paraId="6EF6BE5A" w14:textId="77777777" w:rsidR="00556438" w:rsidRDefault="00556438" w:rsidP="006210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D40B1" w14:textId="35405F68" w:rsidR="006210D6" w:rsidRDefault="006210D6">
    <w:pPr>
      <w:pStyle w:val="Header"/>
    </w:pPr>
    <w:r>
      <w:t>PF</w:t>
    </w:r>
    <w:r w:rsidR="00BB22DD">
      <w:t>AS</w:t>
    </w:r>
    <w:r w:rsidR="006C2BCA">
      <w:t xml:space="preserve"> </w:t>
    </w:r>
    <w:r>
      <w:t>Fact Sheet for Water Consumers</w:t>
    </w:r>
  </w:p>
  <w:p w14:paraId="6AD79FFD" w14:textId="77777777" w:rsidR="006210D6" w:rsidRDefault="00621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27A"/>
    <w:multiLevelType w:val="hybridMultilevel"/>
    <w:tmpl w:val="AF9A58F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3281445B"/>
    <w:multiLevelType w:val="hybridMultilevel"/>
    <w:tmpl w:val="E94A7E20"/>
    <w:lvl w:ilvl="0" w:tplc="526C861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F66410"/>
    <w:multiLevelType w:val="hybridMultilevel"/>
    <w:tmpl w:val="01FA4028"/>
    <w:lvl w:ilvl="0" w:tplc="526C8614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6"/>
    <w:rsid w:val="000636BD"/>
    <w:rsid w:val="000F2783"/>
    <w:rsid w:val="001106F3"/>
    <w:rsid w:val="00135FC8"/>
    <w:rsid w:val="0015346B"/>
    <w:rsid w:val="001E68E8"/>
    <w:rsid w:val="00221A0C"/>
    <w:rsid w:val="00235FCC"/>
    <w:rsid w:val="0026714A"/>
    <w:rsid w:val="0029146D"/>
    <w:rsid w:val="002A7429"/>
    <w:rsid w:val="002B4AAB"/>
    <w:rsid w:val="0032094E"/>
    <w:rsid w:val="00326CCA"/>
    <w:rsid w:val="0035127D"/>
    <w:rsid w:val="003753E3"/>
    <w:rsid w:val="003957EF"/>
    <w:rsid w:val="003A7777"/>
    <w:rsid w:val="003B17A6"/>
    <w:rsid w:val="003E393E"/>
    <w:rsid w:val="00467120"/>
    <w:rsid w:val="0049363B"/>
    <w:rsid w:val="004A0264"/>
    <w:rsid w:val="004F1845"/>
    <w:rsid w:val="00531D9C"/>
    <w:rsid w:val="00556438"/>
    <w:rsid w:val="00570E0D"/>
    <w:rsid w:val="00584932"/>
    <w:rsid w:val="005A12A1"/>
    <w:rsid w:val="005B7C6E"/>
    <w:rsid w:val="006210D6"/>
    <w:rsid w:val="006277B3"/>
    <w:rsid w:val="00634F1C"/>
    <w:rsid w:val="00644C00"/>
    <w:rsid w:val="00652A24"/>
    <w:rsid w:val="00655BF1"/>
    <w:rsid w:val="00693FEC"/>
    <w:rsid w:val="006A2F50"/>
    <w:rsid w:val="006A5C9C"/>
    <w:rsid w:val="006C2BCA"/>
    <w:rsid w:val="006E4531"/>
    <w:rsid w:val="00715952"/>
    <w:rsid w:val="0073125E"/>
    <w:rsid w:val="00734D2B"/>
    <w:rsid w:val="00774155"/>
    <w:rsid w:val="007B50A7"/>
    <w:rsid w:val="007F6EFE"/>
    <w:rsid w:val="0081025B"/>
    <w:rsid w:val="008161FF"/>
    <w:rsid w:val="00846A5E"/>
    <w:rsid w:val="00850439"/>
    <w:rsid w:val="008E015D"/>
    <w:rsid w:val="009169CC"/>
    <w:rsid w:val="00933561"/>
    <w:rsid w:val="00971162"/>
    <w:rsid w:val="00973EA6"/>
    <w:rsid w:val="0098424B"/>
    <w:rsid w:val="009A41F6"/>
    <w:rsid w:val="009B7C3D"/>
    <w:rsid w:val="009C69FF"/>
    <w:rsid w:val="009E3350"/>
    <w:rsid w:val="00A0258B"/>
    <w:rsid w:val="00A33689"/>
    <w:rsid w:val="00A43F8A"/>
    <w:rsid w:val="00A440CE"/>
    <w:rsid w:val="00A50E4C"/>
    <w:rsid w:val="00A5793F"/>
    <w:rsid w:val="00A76699"/>
    <w:rsid w:val="00A8650F"/>
    <w:rsid w:val="00AF5D4D"/>
    <w:rsid w:val="00B20893"/>
    <w:rsid w:val="00B41EC7"/>
    <w:rsid w:val="00B505A5"/>
    <w:rsid w:val="00B54AC5"/>
    <w:rsid w:val="00B56452"/>
    <w:rsid w:val="00B60BA7"/>
    <w:rsid w:val="00B744DF"/>
    <w:rsid w:val="00BA2B72"/>
    <w:rsid w:val="00BB22DD"/>
    <w:rsid w:val="00BB2681"/>
    <w:rsid w:val="00BB735E"/>
    <w:rsid w:val="00BF0E9C"/>
    <w:rsid w:val="00C857D6"/>
    <w:rsid w:val="00CD4D2B"/>
    <w:rsid w:val="00CD7E2E"/>
    <w:rsid w:val="00D1140E"/>
    <w:rsid w:val="00D45923"/>
    <w:rsid w:val="00D54B2B"/>
    <w:rsid w:val="00D552DC"/>
    <w:rsid w:val="00D96593"/>
    <w:rsid w:val="00DC37CA"/>
    <w:rsid w:val="00DC4C0B"/>
    <w:rsid w:val="00DC4FFF"/>
    <w:rsid w:val="00DE02C0"/>
    <w:rsid w:val="00DE056D"/>
    <w:rsid w:val="00E00E95"/>
    <w:rsid w:val="00E50326"/>
    <w:rsid w:val="00E85A5D"/>
    <w:rsid w:val="00E94270"/>
    <w:rsid w:val="00F02296"/>
    <w:rsid w:val="00F151DE"/>
    <w:rsid w:val="00F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DB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4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4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E9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0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D6"/>
  </w:style>
  <w:style w:type="paragraph" w:styleId="Footer">
    <w:name w:val="footer"/>
    <w:basedOn w:val="Normal"/>
    <w:link w:val="FooterChar"/>
    <w:uiPriority w:val="99"/>
    <w:unhideWhenUsed/>
    <w:rsid w:val="006210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D6"/>
  </w:style>
  <w:style w:type="character" w:styleId="CommentReference">
    <w:name w:val="annotation reference"/>
    <w:basedOn w:val="DefaultParagraphFont"/>
    <w:uiPriority w:val="99"/>
    <w:semiHidden/>
    <w:unhideWhenUsed/>
    <w:rsid w:val="00621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0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68E8"/>
    <w:pPr>
      <w:ind w:left="720"/>
      <w:contextualSpacing/>
    </w:pPr>
  </w:style>
  <w:style w:type="paragraph" w:styleId="Revision">
    <w:name w:val="Revision"/>
    <w:hidden/>
    <w:uiPriority w:val="99"/>
    <w:semiHidden/>
    <w:rsid w:val="006C2BCA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50E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4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4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E9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0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D6"/>
  </w:style>
  <w:style w:type="paragraph" w:styleId="Footer">
    <w:name w:val="footer"/>
    <w:basedOn w:val="Normal"/>
    <w:link w:val="FooterChar"/>
    <w:uiPriority w:val="99"/>
    <w:unhideWhenUsed/>
    <w:rsid w:val="006210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D6"/>
  </w:style>
  <w:style w:type="character" w:styleId="CommentReference">
    <w:name w:val="annotation reference"/>
    <w:basedOn w:val="DefaultParagraphFont"/>
    <w:uiPriority w:val="99"/>
    <w:semiHidden/>
    <w:unhideWhenUsed/>
    <w:rsid w:val="00621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0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68E8"/>
    <w:pPr>
      <w:ind w:left="720"/>
      <w:contextualSpacing/>
    </w:pPr>
  </w:style>
  <w:style w:type="paragraph" w:styleId="Revision">
    <w:name w:val="Revision"/>
    <w:hidden/>
    <w:uiPriority w:val="99"/>
    <w:semiHidden/>
    <w:rsid w:val="006C2BCA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50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dc.gov/biomonitoring/PFAS_FactShee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pa.gov/pf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illinois.gov/epa/topics/water-quality/pfas/Pages/default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ater.epa.state.il.us/dww/index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.nsf.org/Certified/DWTU/" TargetMode="External"/><Relationship Id="rId14" Type="http://schemas.openxmlformats.org/officeDocument/2006/relationships/hyperlink" Target="https://www.atsdr.cdc.gov/pfa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8ECE-9DD3-4CDA-87FD-EA7A35B2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Teschlyn</dc:creator>
  <cp:lastModifiedBy>Dawn</cp:lastModifiedBy>
  <cp:revision>2</cp:revision>
  <dcterms:created xsi:type="dcterms:W3CDTF">2022-03-24T18:42:00Z</dcterms:created>
  <dcterms:modified xsi:type="dcterms:W3CDTF">2022-03-24T18:42:00Z</dcterms:modified>
</cp:coreProperties>
</file>